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E806" w14:textId="49ACB88E" w:rsidR="000A6A12" w:rsidRPr="00CF0E03" w:rsidRDefault="00EF0894">
      <w:pPr>
        <w:rPr>
          <w:rFonts w:ascii="標楷體" w:eastAsia="標楷體" w:hAnsi="標楷體"/>
          <w:sz w:val="32"/>
          <w:szCs w:val="32"/>
        </w:rPr>
      </w:pPr>
      <w:r w:rsidRPr="00CF0E03">
        <w:rPr>
          <w:rFonts w:ascii="標楷體" w:eastAsia="標楷體" w:hAnsi="標楷體" w:hint="eastAsia"/>
          <w:sz w:val="32"/>
          <w:szCs w:val="32"/>
        </w:rPr>
        <w:t xml:space="preserve">董事及獨立董事簡歷 </w:t>
      </w:r>
    </w:p>
    <w:tbl>
      <w:tblPr>
        <w:tblW w:w="1063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1701"/>
        <w:gridCol w:w="2977"/>
        <w:gridCol w:w="2835"/>
        <w:gridCol w:w="567"/>
        <w:gridCol w:w="738"/>
        <w:gridCol w:w="538"/>
      </w:tblGrid>
      <w:tr w:rsidR="00EF0894" w:rsidRPr="00282D76" w14:paraId="1B00D77A" w14:textId="77777777" w:rsidTr="00EF0894">
        <w:trPr>
          <w:tblHeader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FE76C5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職稱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6F1F3CCE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國籍或</w:t>
            </w:r>
          </w:p>
          <w:p w14:paraId="1C6C917D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註冊地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0C163C8F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vAlign w:val="center"/>
          </w:tcPr>
          <w:p w14:paraId="496764B2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主要經</w:t>
            </w:r>
            <w:r w:rsidRPr="00EF0894"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  <w:t>(學)</w:t>
            </w: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歷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14:paraId="1E8ECE71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目前兼任本公司及其他公司之職務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  <w:vAlign w:val="center"/>
          </w:tcPr>
          <w:p w14:paraId="67928D5B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具配偶或二親等以內關係之其他主管、董事或監察人</w:t>
            </w:r>
          </w:p>
        </w:tc>
      </w:tr>
      <w:tr w:rsidR="00EF0894" w:rsidRPr="00282D76" w14:paraId="049F5BBC" w14:textId="77777777" w:rsidTr="00EF0894">
        <w:trPr>
          <w:tblHeader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0A5726AF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C73C65D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08DBFDF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54C678AE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5D109D53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706B7E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職稱</w:t>
            </w:r>
          </w:p>
        </w:tc>
        <w:tc>
          <w:tcPr>
            <w:tcW w:w="738" w:type="dxa"/>
            <w:vAlign w:val="center"/>
          </w:tcPr>
          <w:p w14:paraId="30D8A1A8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538" w:type="dxa"/>
            <w:vAlign w:val="center"/>
          </w:tcPr>
          <w:p w14:paraId="01BE7E8E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關係</w:t>
            </w:r>
          </w:p>
        </w:tc>
      </w:tr>
      <w:tr w:rsidR="00EF0894" w:rsidRPr="00282D76" w14:paraId="09636F72" w14:textId="77777777" w:rsidTr="00EF0894">
        <w:trPr>
          <w:trHeight w:val="298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8EDF8D" w14:textId="77777777" w:rsidR="00EF0894" w:rsidRPr="00EF0894" w:rsidRDefault="00EF0894" w:rsidP="00E076EB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董事長</w:t>
            </w:r>
          </w:p>
        </w:tc>
        <w:tc>
          <w:tcPr>
            <w:tcW w:w="567" w:type="dxa"/>
            <w:vAlign w:val="center"/>
          </w:tcPr>
          <w:p w14:paraId="342311DF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中華</w:t>
            </w:r>
          </w:p>
          <w:p w14:paraId="40716F4E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民國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C7CE43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陳繼聖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4BD6B3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美國麻州州立大學塑膠高分子工程研究所碩士</w:t>
            </w:r>
          </w:p>
          <w:p w14:paraId="74786E16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大同大學化工系學士</w:t>
            </w:r>
          </w:p>
          <w:p w14:paraId="4B2432C2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通用訊號/愛默生研發經理</w:t>
            </w:r>
          </w:p>
        </w:tc>
        <w:tc>
          <w:tcPr>
            <w:tcW w:w="2835" w:type="dxa"/>
            <w:shd w:val="clear" w:color="auto" w:fill="auto"/>
          </w:tcPr>
          <w:p w14:paraId="46BC248D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F0894">
              <w:rPr>
                <w:rFonts w:ascii="標楷體" w:eastAsia="標楷體" w:hAnsi="標楷體"/>
                <w:sz w:val="20"/>
                <w:szCs w:val="20"/>
              </w:rPr>
              <w:t>富致科技</w:t>
            </w:r>
            <w:proofErr w:type="gramEnd"/>
            <w:r w:rsidRPr="00EF0894">
              <w:rPr>
                <w:rFonts w:ascii="標楷體" w:eastAsia="標楷體" w:hAnsi="標楷體"/>
                <w:sz w:val="20"/>
                <w:szCs w:val="20"/>
              </w:rPr>
              <w:t>(股)公司總經理</w:t>
            </w:r>
          </w:p>
          <w:p w14:paraId="3AD31A87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sz w:val="20"/>
                <w:szCs w:val="20"/>
              </w:rPr>
              <w:t>威爾投資(股)公司董事長</w:t>
            </w:r>
          </w:p>
          <w:p w14:paraId="4FAD76B2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F0894">
              <w:rPr>
                <w:rFonts w:ascii="標楷體" w:eastAsia="標楷體" w:hAnsi="標楷體"/>
                <w:sz w:val="20"/>
                <w:szCs w:val="20"/>
              </w:rPr>
              <w:t>舜全電子</w:t>
            </w:r>
            <w:proofErr w:type="gramEnd"/>
            <w:r w:rsidRPr="00EF0894">
              <w:rPr>
                <w:rFonts w:ascii="標楷體" w:eastAsia="標楷體" w:hAnsi="標楷體"/>
                <w:sz w:val="20"/>
                <w:szCs w:val="20"/>
              </w:rPr>
              <w:t>(股)公司董事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F79B5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2DCF5F1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1D3C237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</w:p>
        </w:tc>
      </w:tr>
      <w:tr w:rsidR="00EF0894" w:rsidRPr="00282D76" w14:paraId="3F03368F" w14:textId="77777777" w:rsidTr="00EF0894">
        <w:trPr>
          <w:trHeight w:val="298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B72B40" w14:textId="77777777" w:rsidR="00EF0894" w:rsidRPr="00EF0894" w:rsidRDefault="00EF0894" w:rsidP="00E076EB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董 事</w:t>
            </w:r>
          </w:p>
        </w:tc>
        <w:tc>
          <w:tcPr>
            <w:tcW w:w="567" w:type="dxa"/>
            <w:vAlign w:val="center"/>
          </w:tcPr>
          <w:p w14:paraId="7C0310FC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中華</w:t>
            </w:r>
          </w:p>
          <w:p w14:paraId="1CAF927A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民國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9320C6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百容電子(股)公司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7004E0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577CD75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鈺</w:t>
            </w:r>
            <w:proofErr w:type="gramEnd"/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鎧科技(股)公司董事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1D14F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469761F8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8964F9F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</w:p>
        </w:tc>
      </w:tr>
      <w:tr w:rsidR="00EF0894" w:rsidRPr="00282D76" w14:paraId="7F6DA8A3" w14:textId="77777777" w:rsidTr="00EF0894">
        <w:trPr>
          <w:trHeight w:val="1129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50E82F" w14:textId="77777777" w:rsidR="00EF0894" w:rsidRPr="00EF0894" w:rsidRDefault="00EF0894" w:rsidP="00E076EB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E843EB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中華</w:t>
            </w:r>
          </w:p>
          <w:p w14:paraId="7C825720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民國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554EC7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代表人：廖本林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2A4413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美國杜蘭大學碩士</w:t>
            </w:r>
          </w:p>
          <w:p w14:paraId="6C825967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大同大學電機工程科</w:t>
            </w:r>
          </w:p>
        </w:tc>
        <w:tc>
          <w:tcPr>
            <w:tcW w:w="2835" w:type="dxa"/>
            <w:shd w:val="clear" w:color="auto" w:fill="FFFFFF"/>
          </w:tcPr>
          <w:p w14:paraId="5FACAFB7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百容電子(股)公司董事長</w:t>
            </w:r>
          </w:p>
          <w:p w14:paraId="7EDDDD83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希華晶體科技(股)公司董事</w:t>
            </w:r>
          </w:p>
          <w:p w14:paraId="2087E939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博大科技(股)公司董事</w:t>
            </w:r>
          </w:p>
          <w:p w14:paraId="190AE249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韋僑科技</w:t>
            </w:r>
            <w:proofErr w:type="gramEnd"/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(股)公司董事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197D54C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董事</w:t>
            </w:r>
          </w:p>
        </w:tc>
        <w:tc>
          <w:tcPr>
            <w:tcW w:w="738" w:type="dxa"/>
            <w:shd w:val="clear" w:color="auto" w:fill="FFFFFF"/>
            <w:vAlign w:val="center"/>
          </w:tcPr>
          <w:p w14:paraId="48DEA917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廖</w:t>
            </w:r>
            <w:r w:rsidRPr="00EF089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宜冠</w:t>
            </w:r>
          </w:p>
        </w:tc>
        <w:tc>
          <w:tcPr>
            <w:tcW w:w="538" w:type="dxa"/>
            <w:shd w:val="clear" w:color="auto" w:fill="FFFFFF"/>
            <w:vAlign w:val="center"/>
          </w:tcPr>
          <w:p w14:paraId="2109A116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父子</w:t>
            </w:r>
          </w:p>
        </w:tc>
      </w:tr>
      <w:tr w:rsidR="00EF0894" w:rsidRPr="00282D76" w14:paraId="38116B15" w14:textId="77777777" w:rsidTr="00EF0894">
        <w:trPr>
          <w:trHeight w:val="298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EB65FC" w14:textId="77777777" w:rsidR="00EF0894" w:rsidRPr="00EF0894" w:rsidRDefault="00EF0894" w:rsidP="00E076EB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董事</w:t>
            </w:r>
          </w:p>
        </w:tc>
        <w:tc>
          <w:tcPr>
            <w:tcW w:w="567" w:type="dxa"/>
            <w:vAlign w:val="center"/>
          </w:tcPr>
          <w:p w14:paraId="5DB43642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中華</w:t>
            </w:r>
          </w:p>
          <w:p w14:paraId="65926747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民國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90FED0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廖宜冠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9BFC6A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美國紐約大學坦登工程學院 碩士</w:t>
            </w:r>
          </w:p>
          <w:p w14:paraId="3E2F27D4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F0894">
              <w:rPr>
                <w:rFonts w:ascii="標楷體" w:eastAsia="標楷體" w:hAnsi="標楷體"/>
                <w:sz w:val="20"/>
                <w:szCs w:val="20"/>
              </w:rPr>
              <w:t>富致科技</w:t>
            </w:r>
            <w:proofErr w:type="gramEnd"/>
            <w:r w:rsidRPr="00EF0894">
              <w:rPr>
                <w:rFonts w:ascii="標楷體" w:eastAsia="標楷體" w:hAnsi="標楷體"/>
                <w:sz w:val="20"/>
                <w:szCs w:val="20"/>
              </w:rPr>
              <w:t>(股)公司總經理室經理</w:t>
            </w:r>
          </w:p>
        </w:tc>
        <w:tc>
          <w:tcPr>
            <w:tcW w:w="2835" w:type="dxa"/>
            <w:shd w:val="clear" w:color="auto" w:fill="auto"/>
          </w:tcPr>
          <w:p w14:paraId="3217C822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F0894">
              <w:rPr>
                <w:rFonts w:ascii="標楷體" w:eastAsia="標楷體" w:hAnsi="標楷體" w:hint="eastAsia"/>
                <w:sz w:val="20"/>
                <w:szCs w:val="20"/>
              </w:rPr>
              <w:t xml:space="preserve">廣納投資(股)公司董事長 </w:t>
            </w:r>
          </w:p>
          <w:p w14:paraId="55658B34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F0894">
              <w:rPr>
                <w:rFonts w:ascii="標楷體" w:eastAsia="標楷體" w:hAnsi="標楷體" w:hint="eastAsia"/>
                <w:sz w:val="20"/>
                <w:szCs w:val="20"/>
              </w:rPr>
              <w:t>百合投資(股)公司董事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A3557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董事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3DFD1037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廖本林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063DE01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父子</w:t>
            </w:r>
          </w:p>
        </w:tc>
      </w:tr>
      <w:tr w:rsidR="00EF0894" w:rsidRPr="00282D76" w14:paraId="2FB2368C" w14:textId="77777777" w:rsidTr="00EF0894">
        <w:trPr>
          <w:trHeight w:val="29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45C825" w14:textId="77777777" w:rsidR="00EF0894" w:rsidRPr="00EF0894" w:rsidRDefault="00EF0894" w:rsidP="00E076EB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董 事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031BF0D0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中華</w:t>
            </w:r>
          </w:p>
          <w:p w14:paraId="61F205F8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民國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DBF3F5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閎</w:t>
            </w:r>
            <w:proofErr w:type="gramEnd"/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大投資(股)公司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FD78858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A965842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瑋</w:t>
            </w:r>
            <w:proofErr w:type="gramEnd"/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鋒科技(股)公司董事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4C4AFF8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89FAEB0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FD5780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</w:p>
        </w:tc>
      </w:tr>
      <w:tr w:rsidR="00EF0894" w:rsidRPr="00282D76" w14:paraId="247F8B55" w14:textId="77777777" w:rsidTr="00EF0894">
        <w:trPr>
          <w:trHeight w:val="626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E360CA" w14:textId="77777777" w:rsidR="00EF0894" w:rsidRPr="00EF0894" w:rsidRDefault="00EF0894" w:rsidP="00E076EB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32020C26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中華</w:t>
            </w:r>
          </w:p>
          <w:p w14:paraId="04E7E68D" w14:textId="1398E925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民國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8470A2" w14:textId="77ACE20E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代表人：朱瑞蘭</w:t>
            </w:r>
          </w:p>
        </w:tc>
        <w:tc>
          <w:tcPr>
            <w:tcW w:w="297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1128E802" w14:textId="6345429E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EF0894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英國Sussex大學科技與創新管理碩士</w:t>
            </w:r>
          </w:p>
        </w:tc>
        <w:tc>
          <w:tcPr>
            <w:tcW w:w="2835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69595F81" w14:textId="016FDA3A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EF0894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大洋塑膠工業</w:t>
            </w:r>
            <w:r w:rsidRPr="00EF0894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(股)</w:t>
            </w:r>
            <w:r w:rsidRPr="00EF0894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企劃室高級專員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1D359" w14:textId="0CF02BD0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505BDFF" w14:textId="23FBC639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856B01C" w14:textId="4C02D6EB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F0894" w:rsidRPr="00282D76" w14:paraId="18CECC4C" w14:textId="77777777" w:rsidTr="00EF0894">
        <w:trPr>
          <w:trHeight w:val="298"/>
        </w:trPr>
        <w:tc>
          <w:tcPr>
            <w:tcW w:w="709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61ABFDAF" w14:textId="77777777" w:rsidR="00EF0894" w:rsidRPr="00EF0894" w:rsidRDefault="00EF0894" w:rsidP="00E076EB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0" w:name="OLE_LINK74"/>
            <w:bookmarkStart w:id="1" w:name="OLE_LINK75"/>
            <w:bookmarkStart w:id="2" w:name="OLE_LINK76"/>
            <w:bookmarkStart w:id="3" w:name="_Hlk504723320"/>
            <w:bookmarkStart w:id="4" w:name="OLE_LINK73"/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獨立</w:t>
            </w:r>
          </w:p>
          <w:p w14:paraId="1E300A34" w14:textId="77777777" w:rsidR="00EF0894" w:rsidRPr="00EF0894" w:rsidRDefault="00EF0894" w:rsidP="00E076EB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董 事</w:t>
            </w:r>
            <w:bookmarkEnd w:id="0"/>
            <w:bookmarkEnd w:id="1"/>
            <w:bookmarkEnd w:id="2"/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34042862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中華</w:t>
            </w:r>
          </w:p>
          <w:p w14:paraId="1E8E19FC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民國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4C879EFB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劉如山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vAlign w:val="center"/>
          </w:tcPr>
          <w:p w14:paraId="0CE2BED3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  <w:t>台灣科技大學工業管理研究所碩士</w:t>
            </w:r>
          </w:p>
          <w:p w14:paraId="71BF6F94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國票創業投資(股)公司總經理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5828732E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  <w:t>台灣福興工業股份有限公司董事</w:t>
            </w:r>
          </w:p>
          <w:p w14:paraId="22D793A3" w14:textId="00E1DFC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合興工業(股)公司董事</w:t>
            </w:r>
          </w:p>
          <w:p w14:paraId="4347AB95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EF0894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數位島永續科技(股)公司總經理</w:t>
            </w:r>
          </w:p>
          <w:p w14:paraId="2F8E4507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EF0894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宏威創業投資管理顧問(股)公司董事長</w:t>
            </w:r>
          </w:p>
          <w:p w14:paraId="7FFAE578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南風永續創業資(股)公司總經理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14:paraId="57423B2E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auto"/>
            <w:vAlign w:val="center"/>
          </w:tcPr>
          <w:p w14:paraId="22E54707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nil"/>
            </w:tcBorders>
            <w:shd w:val="clear" w:color="auto" w:fill="auto"/>
            <w:vAlign w:val="center"/>
          </w:tcPr>
          <w:p w14:paraId="50E29FEC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</w:p>
        </w:tc>
      </w:tr>
      <w:tr w:rsidR="00EF0894" w:rsidRPr="00282D76" w14:paraId="469DF826" w14:textId="77777777" w:rsidTr="00EF0894">
        <w:trPr>
          <w:trHeight w:val="272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804345" w14:textId="77777777" w:rsidR="00EF0894" w:rsidRPr="00EF0894" w:rsidRDefault="00EF0894" w:rsidP="00E076EB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5" w:name="_Hlk504723471"/>
            <w:bookmarkEnd w:id="3"/>
            <w:bookmarkEnd w:id="4"/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獨立</w:t>
            </w:r>
          </w:p>
          <w:p w14:paraId="63A188BA" w14:textId="77777777" w:rsidR="00EF0894" w:rsidRPr="00EF0894" w:rsidRDefault="00EF0894" w:rsidP="00E076EB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董 事</w:t>
            </w:r>
          </w:p>
        </w:tc>
        <w:tc>
          <w:tcPr>
            <w:tcW w:w="567" w:type="dxa"/>
            <w:vAlign w:val="center"/>
          </w:tcPr>
          <w:p w14:paraId="47073F88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中華</w:t>
            </w:r>
          </w:p>
          <w:p w14:paraId="7C1D16D3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民國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1955E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陳宇鵬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00E64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美國麻州州立大學塑膠高分子工程研究所碩士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84F4B5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中京工業(股)公司董事長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CB08D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DE12D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4278E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</w:p>
        </w:tc>
      </w:tr>
      <w:bookmarkEnd w:id="5"/>
      <w:tr w:rsidR="00EF0894" w:rsidRPr="00282D76" w14:paraId="2A3BAC48" w14:textId="77777777" w:rsidTr="00EF0894">
        <w:trPr>
          <w:trHeight w:val="272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459A0E" w14:textId="77777777" w:rsidR="00EF0894" w:rsidRPr="00EF0894" w:rsidRDefault="00EF0894" w:rsidP="00E076EB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獨立</w:t>
            </w:r>
          </w:p>
          <w:p w14:paraId="4A33D32B" w14:textId="77777777" w:rsidR="00EF0894" w:rsidRPr="00EF0894" w:rsidRDefault="00EF0894" w:rsidP="00E076EB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董 事</w:t>
            </w:r>
          </w:p>
        </w:tc>
        <w:tc>
          <w:tcPr>
            <w:tcW w:w="567" w:type="dxa"/>
            <w:vAlign w:val="center"/>
          </w:tcPr>
          <w:p w14:paraId="4138E86C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中華</w:t>
            </w:r>
          </w:p>
          <w:p w14:paraId="3F393BDE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民國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A9C2D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陳志成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CF8C9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美國University of Missouri-Colum</w:t>
            </w:r>
            <w:r w:rsidRPr="00EF089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</w:t>
            </w: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ia 農業(生物)工程博士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12F21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大同大學化學工程與生物科技系/研究所教授</w:t>
            </w:r>
          </w:p>
          <w:p w14:paraId="3E49E559" w14:textId="77777777" w:rsidR="00EF0894" w:rsidRPr="00EF0894" w:rsidRDefault="00EF0894" w:rsidP="00E076EB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大同大學創新化工與生技中心主任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05170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101D1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F7761" w14:textId="77777777" w:rsidR="00EF0894" w:rsidRPr="00EF0894" w:rsidRDefault="00EF0894" w:rsidP="00E076E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</w:p>
        </w:tc>
      </w:tr>
      <w:tr w:rsidR="00EF0894" w:rsidRPr="00282D76" w14:paraId="3AED45B0" w14:textId="77777777" w:rsidTr="00EF0894">
        <w:trPr>
          <w:trHeight w:val="272"/>
        </w:trPr>
        <w:tc>
          <w:tcPr>
            <w:tcW w:w="709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1A06AE7" w14:textId="77777777" w:rsidR="00EF0894" w:rsidRPr="00EF0894" w:rsidRDefault="00EF0894" w:rsidP="00EF0894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獨立</w:t>
            </w:r>
          </w:p>
          <w:p w14:paraId="138F1803" w14:textId="7231DC4F" w:rsidR="00EF0894" w:rsidRPr="00EF0894" w:rsidRDefault="00EF0894" w:rsidP="00EF0894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董 事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DDDABF8" w14:textId="77777777" w:rsidR="00EF0894" w:rsidRPr="00EF0894" w:rsidRDefault="00EF0894" w:rsidP="00EF08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中華</w:t>
            </w:r>
          </w:p>
          <w:p w14:paraId="7398E502" w14:textId="3C1B513D" w:rsidR="00EF0894" w:rsidRPr="00EF0894" w:rsidRDefault="00EF0894" w:rsidP="00EF08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民國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B96673A" w14:textId="07E3F2BC" w:rsidR="00EF0894" w:rsidRPr="00EF0894" w:rsidRDefault="00EF0894" w:rsidP="00EF0894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徐嘉宏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161B89" w14:textId="77777777" w:rsidR="00CF0E03" w:rsidRPr="00CF0E03" w:rsidRDefault="00CF0E03" w:rsidP="00CF0E03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CF0E0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加拿大皇家大學EMBA</w:t>
            </w:r>
          </w:p>
          <w:p w14:paraId="2FB98F8D" w14:textId="77777777" w:rsidR="00EF0894" w:rsidRDefault="00CF0E03" w:rsidP="00CF0E03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F0E0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致理商業專科學校會計統計科</w:t>
            </w:r>
          </w:p>
          <w:p w14:paraId="36BD36DF" w14:textId="77777777" w:rsidR="00CF0E03" w:rsidRDefault="00CF0E03" w:rsidP="00CF0E03">
            <w:pPr>
              <w:spacing w:line="0" w:lineRule="atLeast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proofErr w:type="gramStart"/>
            <w:r w:rsidRPr="00CF0E03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宣喬科技</w:t>
            </w:r>
            <w:proofErr w:type="gramEnd"/>
            <w:r w:rsidRPr="00CF0E03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(股)公司財務部副總經理</w:t>
            </w:r>
          </w:p>
          <w:p w14:paraId="6402EC51" w14:textId="06247039" w:rsidR="00CF0E03" w:rsidRPr="00CF0E03" w:rsidRDefault="00CF0E03" w:rsidP="00CF0E03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proofErr w:type="gramStart"/>
            <w:r w:rsidRPr="00CF0E0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笙泉科技</w:t>
            </w:r>
            <w:proofErr w:type="gramEnd"/>
            <w:r w:rsidRPr="00CF0E0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(股)公司獨立董事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61D3CD2" w14:textId="77777777" w:rsidR="00EF0894" w:rsidRPr="00EF0894" w:rsidRDefault="00EF0894" w:rsidP="00EF0894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振道科技顧問有限公司董事</w:t>
            </w:r>
          </w:p>
          <w:p w14:paraId="3AB31CC8" w14:textId="3B7B46B0" w:rsidR="00EF0894" w:rsidRPr="00EF0894" w:rsidRDefault="00EF0894" w:rsidP="00EF0894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proofErr w:type="gramStart"/>
            <w:r w:rsidRPr="00EF089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宣喬科技</w:t>
            </w:r>
            <w:proofErr w:type="gramEnd"/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(股)</w:t>
            </w:r>
            <w:r w:rsidRPr="00EF089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公司顧問</w:t>
            </w:r>
          </w:p>
          <w:p w14:paraId="0463EBFE" w14:textId="3C0D66D1" w:rsidR="00EF0894" w:rsidRPr="00EF0894" w:rsidRDefault="00EF0894" w:rsidP="00EF0894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proofErr w:type="gramStart"/>
            <w:r w:rsidRPr="00EF089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鑫</w:t>
            </w:r>
            <w:proofErr w:type="gramEnd"/>
            <w:r w:rsidRPr="00EF089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盈能源</w:t>
            </w: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(股)</w:t>
            </w:r>
            <w:r w:rsidRPr="00EF089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公司顧問</w:t>
            </w:r>
          </w:p>
          <w:p w14:paraId="5F30CDDE" w14:textId="2EAFCE44" w:rsidR="00EF0894" w:rsidRPr="00EF0894" w:rsidRDefault="00EF0894" w:rsidP="00EF0894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易宸科技</w:t>
            </w: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(股)</w:t>
            </w:r>
            <w:r w:rsidRPr="00EF089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公司顧問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56B3CF" w14:textId="2B133752" w:rsidR="00EF0894" w:rsidRPr="00EF0894" w:rsidRDefault="00EF0894" w:rsidP="00EF08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3CF733" w14:textId="1B3E0023" w:rsidR="00EF0894" w:rsidRPr="00EF0894" w:rsidRDefault="00EF0894" w:rsidP="00EF08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0E421B1" w14:textId="3497ECCC" w:rsidR="00EF0894" w:rsidRPr="00EF0894" w:rsidRDefault="00EF0894" w:rsidP="00EF08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0894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</w:p>
        </w:tc>
      </w:tr>
    </w:tbl>
    <w:p w14:paraId="3D6EB40F" w14:textId="77777777" w:rsidR="00EF0894" w:rsidRPr="00EF0894" w:rsidRDefault="00EF0894">
      <w:pPr>
        <w:rPr>
          <w:rFonts w:hint="eastAsia"/>
        </w:rPr>
      </w:pPr>
    </w:p>
    <w:sectPr w:rsidR="00EF0894" w:rsidRPr="00EF0894" w:rsidSect="00EF08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94"/>
    <w:rsid w:val="000A6A12"/>
    <w:rsid w:val="00CF0E03"/>
    <w:rsid w:val="00E44216"/>
    <w:rsid w:val="00E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B043D"/>
  <w15:chartTrackingRefBased/>
  <w15:docId w15:val="{9DAAF8A9-0ECB-4E4B-B4AA-46577BA5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 敏男</dc:creator>
  <cp:keywords/>
  <dc:description/>
  <cp:lastModifiedBy>吳 敏男</cp:lastModifiedBy>
  <cp:revision>2</cp:revision>
  <dcterms:created xsi:type="dcterms:W3CDTF">2025-07-14T08:02:00Z</dcterms:created>
  <dcterms:modified xsi:type="dcterms:W3CDTF">2025-07-14T08:14:00Z</dcterms:modified>
</cp:coreProperties>
</file>